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>
          <w:rFonts w:ascii="Avenir" w:cs="Avenir" w:eastAsia="Avenir" w:hAnsi="Avenir"/>
          <w:color w:val="3d3d3b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color w:val="3d3d3b"/>
          <w:rtl w:val="0"/>
        </w:rPr>
        <w:t xml:space="preserve">Styrelsemöte</w:t>
      </w:r>
      <w:r w:rsidDel="00000000" w:rsidR="00000000" w:rsidRPr="00000000">
        <w:rPr>
          <w:rFonts w:ascii="Avenir" w:cs="Avenir" w:eastAsia="Avenir" w:hAnsi="Avenir"/>
          <w:color w:val="3d3d3b"/>
          <w:sz w:val="36"/>
          <w:szCs w:val="36"/>
          <w:rtl w:val="0"/>
        </w:rPr>
        <w:t xml:space="preserve"> 20</w:t>
      </w:r>
      <w:r w:rsidDel="00000000" w:rsidR="00000000" w:rsidRPr="00000000">
        <w:rPr>
          <w:color w:val="3d3d3b"/>
          <w:rtl w:val="0"/>
        </w:rPr>
        <w:t xml:space="preserve">20</w:t>
      </w:r>
      <w:r w:rsidDel="00000000" w:rsidR="00000000" w:rsidRPr="00000000">
        <w:rPr>
          <w:rFonts w:ascii="Avenir" w:cs="Avenir" w:eastAsia="Avenir" w:hAnsi="Avenir"/>
          <w:color w:val="3d3d3b"/>
          <w:sz w:val="36"/>
          <w:szCs w:val="36"/>
          <w:rtl w:val="0"/>
        </w:rPr>
        <w:t xml:space="preserve">.</w:t>
      </w:r>
      <w:r w:rsidDel="00000000" w:rsidR="00000000" w:rsidRPr="00000000">
        <w:rPr>
          <w:color w:val="3d3d3b"/>
          <w:rtl w:val="0"/>
        </w:rPr>
        <w:t xml:space="preserve">11</w:t>
      </w:r>
      <w:r w:rsidDel="00000000" w:rsidR="00000000" w:rsidRPr="00000000">
        <w:rPr>
          <w:rFonts w:ascii="Avenir" w:cs="Avenir" w:eastAsia="Avenir" w:hAnsi="Avenir"/>
          <w:color w:val="3d3d3b"/>
          <w:sz w:val="36"/>
          <w:szCs w:val="36"/>
          <w:rtl w:val="0"/>
        </w:rPr>
        <w:t xml:space="preserve">.</w:t>
      </w:r>
      <w:r w:rsidDel="00000000" w:rsidR="00000000" w:rsidRPr="00000000">
        <w:rPr>
          <w:color w:val="3d3d3b"/>
          <w:rtl w:val="0"/>
        </w:rPr>
        <w:t xml:space="preserve">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rPr>
          <w:b w:val="0"/>
          <w:color w:val="3d3d3b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color w:val="3d3d3b"/>
          <w:sz w:val="36"/>
          <w:szCs w:val="36"/>
          <w:rtl w:val="0"/>
        </w:rPr>
        <w:t xml:space="preserve">Mötesansvarig:</w:t>
      </w:r>
      <w:r w:rsidDel="00000000" w:rsidR="00000000" w:rsidRPr="00000000">
        <w:rPr>
          <w:color w:val="3d3d3b"/>
          <w:rtl w:val="0"/>
        </w:rPr>
        <w:t xml:space="preserve"> </w:t>
      </w:r>
      <w:r w:rsidDel="00000000" w:rsidR="00000000" w:rsidRPr="00000000">
        <w:rPr>
          <w:b w:val="0"/>
          <w:color w:val="3d3d3b"/>
          <w:sz w:val="24"/>
          <w:szCs w:val="24"/>
          <w:rtl w:val="0"/>
        </w:rPr>
        <w:t xml:space="preserve">Jakob Westerlund </w:t>
      </w:r>
    </w:p>
    <w:p w:rsidR="00000000" w:rsidDel="00000000" w:rsidP="00000000" w:rsidRDefault="00000000" w:rsidRPr="00000000" w14:paraId="00000003">
      <w:pPr>
        <w:pStyle w:val="Subtitle"/>
        <w:rPr>
          <w:b w:val="0"/>
          <w:color w:val="3d3d3b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color w:val="3d3d3b"/>
          <w:rtl w:val="0"/>
        </w:rPr>
        <w:t xml:space="preserve">Sekreterare: </w:t>
      </w:r>
      <w:r w:rsidDel="00000000" w:rsidR="00000000" w:rsidRPr="00000000">
        <w:rPr>
          <w:b w:val="0"/>
          <w:color w:val="3d3d3b"/>
          <w:sz w:val="24"/>
          <w:szCs w:val="24"/>
          <w:rtl w:val="0"/>
        </w:rPr>
        <w:t xml:space="preserve">Jakob Westerlund</w:t>
      </w:r>
    </w:p>
    <w:p w:rsidR="00000000" w:rsidDel="00000000" w:rsidP="00000000" w:rsidRDefault="00000000" w:rsidRPr="00000000" w14:paraId="00000004">
      <w:pPr>
        <w:pStyle w:val="Subtitle"/>
        <w:rPr>
          <w:b w:val="0"/>
          <w:color w:val="3d3d3b"/>
          <w:sz w:val="24"/>
          <w:szCs w:val="24"/>
        </w:rPr>
      </w:pPr>
      <w:bookmarkStart w:colFirst="0" w:colLast="0" w:name="_heading=h.55uw9ckpqu7h" w:id="3"/>
      <w:bookmarkEnd w:id="3"/>
      <w:r w:rsidDel="00000000" w:rsidR="00000000" w:rsidRPr="00000000">
        <w:rPr>
          <w:b w:val="0"/>
          <w:color w:val="3d3d3b"/>
          <w:sz w:val="24"/>
          <w:szCs w:val="24"/>
          <w:rtl w:val="0"/>
        </w:rPr>
        <w:t xml:space="preserve">l</w:t>
      </w:r>
    </w:p>
    <w:p w:rsidR="00000000" w:rsidDel="00000000" w:rsidP="00000000" w:rsidRDefault="00000000" w:rsidRPr="00000000" w14:paraId="00000005">
      <w:pPr>
        <w:pStyle w:val="Subtitle"/>
        <w:rPr/>
      </w:pPr>
      <w:bookmarkStart w:colFirst="0" w:colLast="0" w:name="_heading=h.3dy6vkm" w:id="4"/>
      <w:bookmarkEnd w:id="4"/>
      <w:r w:rsidDel="00000000" w:rsidR="00000000" w:rsidRPr="00000000">
        <w:rPr>
          <w:color w:val="3d3d3b"/>
          <w:rtl w:val="0"/>
        </w:rPr>
        <w:t xml:space="preserve">§1. Formalia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ind w:left="720" w:hanging="360"/>
        <w:rPr>
          <w:color w:val="3d3d3b"/>
          <w:sz w:val="24"/>
          <w:szCs w:val="24"/>
        </w:rPr>
      </w:pPr>
      <w:r w:rsidDel="00000000" w:rsidR="00000000" w:rsidRPr="00000000">
        <w:rPr>
          <w:rtl w:val="0"/>
        </w:rPr>
        <w:t xml:space="preserve">Närvarande: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1"/>
          <w:numId w:val="7"/>
        </w:numPr>
        <w:ind w:left="1440" w:hanging="360"/>
        <w:rPr/>
      </w:pPr>
      <w:r w:rsidDel="00000000" w:rsidR="00000000" w:rsidRPr="00000000">
        <w:rPr>
          <w:rtl w:val="0"/>
        </w:rPr>
        <w:t xml:space="preserve">Jakob Westerlund, Robert Johansson,</w:t>
      </w:r>
    </w:p>
    <w:p w:rsidR="00000000" w:rsidDel="00000000" w:rsidP="00000000" w:rsidRDefault="00000000" w:rsidRPr="00000000" w14:paraId="00000008">
      <w:pPr>
        <w:ind w:left="1440" w:firstLine="0"/>
        <w:rPr/>
      </w:pPr>
      <w:r w:rsidDel="00000000" w:rsidR="00000000" w:rsidRPr="00000000">
        <w:rPr>
          <w:rtl w:val="0"/>
        </w:rPr>
        <w:t xml:space="preserve">Didrik Österå, Lukas Ternelius, Gottfrid Lagervall.</w:t>
      </w:r>
    </w:p>
    <w:p w:rsidR="00000000" w:rsidDel="00000000" w:rsidP="00000000" w:rsidRDefault="00000000" w:rsidRPr="00000000" w14:paraId="00000009">
      <w:pPr>
        <w:pStyle w:val="Subtitle"/>
        <w:numPr>
          <w:ilvl w:val="0"/>
          <w:numId w:val="7"/>
        </w:numPr>
        <w:ind w:left="720" w:hanging="360"/>
        <w:rPr>
          <w:color w:val="3d3d3b"/>
          <w:sz w:val="24"/>
          <w:szCs w:val="24"/>
          <w:u w:val="none"/>
        </w:rPr>
      </w:pPr>
      <w:bookmarkStart w:colFirst="0" w:colLast="0" w:name="_heading=h.n42mf0euthwt" w:id="5"/>
      <w:bookmarkEnd w:id="5"/>
      <w:r w:rsidDel="00000000" w:rsidR="00000000" w:rsidRPr="00000000">
        <w:rPr>
          <w:color w:val="3d3d3b"/>
          <w:sz w:val="24"/>
          <w:szCs w:val="24"/>
          <w:rtl w:val="0"/>
        </w:rPr>
        <w:t xml:space="preserve">Mötet öppnade: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7"/>
        </w:numPr>
        <w:ind w:left="1440" w:hanging="360"/>
        <w:rPr/>
      </w:pPr>
      <w:r w:rsidDel="00000000" w:rsidR="00000000" w:rsidRPr="00000000">
        <w:rPr>
          <w:rtl w:val="0"/>
        </w:rPr>
        <w:t xml:space="preserve">17:03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 av mötesordförande: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Jakob Westerlund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 av justerare tillika rösträknare: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Didrik Österå &amp;  Lukas Ternelius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Adjungeringar:</w:t>
      </w:r>
    </w:p>
    <w:p w:rsidR="00000000" w:rsidDel="00000000" w:rsidP="00000000" w:rsidRDefault="00000000" w:rsidRPr="00000000" w14:paraId="00000010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Inga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Anmälan av övriga frågor:</w:t>
      </w:r>
    </w:p>
    <w:p w:rsidR="00000000" w:rsidDel="00000000" w:rsidP="00000000" w:rsidRDefault="00000000" w:rsidRPr="00000000" w14:paraId="00000012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Förråd -Behöver städas 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Fastställande av dagordning: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Det är mötets mening att godkänna dagordningen. Ja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Subtitle"/>
        <w:rPr>
          <w:color w:val="3d3d3b"/>
        </w:rPr>
      </w:pPr>
      <w:bookmarkStart w:colFirst="0" w:colLast="0" w:name="_heading=h.lgf5m9oenmgf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Subtitle"/>
        <w:rPr>
          <w:color w:val="3d3d3b"/>
        </w:rPr>
      </w:pPr>
      <w:bookmarkStart w:colFirst="0" w:colLast="0" w:name="_heading=h.xdwoj2cf14f8" w:id="7"/>
      <w:bookmarkEnd w:id="7"/>
      <w:r w:rsidDel="00000000" w:rsidR="00000000" w:rsidRPr="00000000">
        <w:rPr>
          <w:color w:val="3d3d3b"/>
          <w:rtl w:val="0"/>
        </w:rPr>
        <w:t xml:space="preserve">§2. Information och återkoppling till förra mötet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TV gavs till ludd med motivation från föregående möte.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Subtitle"/>
        <w:rPr>
          <w:color w:val="3d3d3b"/>
        </w:rPr>
      </w:pPr>
      <w:bookmarkStart w:colFirst="0" w:colLast="0" w:name="_heading=h.d4dsywze4st6" w:id="8"/>
      <w:bookmarkEnd w:id="8"/>
      <w:r w:rsidDel="00000000" w:rsidR="00000000" w:rsidRPr="00000000">
        <w:rPr>
          <w:color w:val="3d3d3b"/>
          <w:rtl w:val="0"/>
        </w:rPr>
        <w:t xml:space="preserve">§3. Hanteringslista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Maila företag om donation för värmekamera. Jakob Westerlund ska maila och fråga.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Inköp av rockar. Jakob Westerlund ska fixa. 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Städning. Planera in städning eller städningar. Jakob Westerlund uppmanar vid tillfälle. 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Subtitle"/>
        <w:rPr/>
      </w:pPr>
      <w:bookmarkStart w:colFirst="0" w:colLast="0" w:name="_heading=h.4d34og8" w:id="9"/>
      <w:bookmarkEnd w:id="9"/>
      <w:r w:rsidDel="00000000" w:rsidR="00000000" w:rsidRPr="00000000">
        <w:rPr>
          <w:color w:val="3d3d3b"/>
          <w:rtl w:val="0"/>
        </w:rPr>
        <w:t xml:space="preserve">§4. Diskussionspunkter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720" w:hanging="360"/>
        <w:rPr>
          <w:color w:val="3d3d3b"/>
          <w:u w:val="none"/>
        </w:rPr>
      </w:pPr>
      <w:r w:rsidDel="00000000" w:rsidR="00000000" w:rsidRPr="00000000">
        <w:rPr>
          <w:color w:val="3d3d3b"/>
          <w:rtl w:val="0"/>
        </w:rPr>
        <w:t xml:space="preserve">Inköp av lödpenna till weller wx1. 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Weller T0052920299 120 W Soldering Iron Kit</w:t>
        </w:r>
      </w:hyperlink>
      <w:r w:rsidDel="00000000" w:rsidR="00000000" w:rsidRPr="00000000">
        <w:rPr>
          <w:color w:val="1155cc"/>
          <w:u w:val="single"/>
          <w:rtl w:val="0"/>
        </w:rPr>
        <w:t xml:space="preserve"> </w:t>
      </w:r>
      <w:r w:rsidDel="00000000" w:rsidR="00000000" w:rsidRPr="00000000">
        <w:rPr>
          <w:color w:val="3d3d3b"/>
          <w:rtl w:val="0"/>
        </w:rPr>
        <w:t xml:space="preserve">) 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  <w:rPr>
          <w:color w:val="3d3d3b"/>
          <w:u w:val="none"/>
        </w:rPr>
      </w:pPr>
      <w:r w:rsidDel="00000000" w:rsidR="00000000" w:rsidRPr="00000000">
        <w:rPr>
          <w:color w:val="3d3d3b"/>
          <w:rtl w:val="0"/>
        </w:rPr>
        <w:t xml:space="preserve">Inköp av löd mikroskop. 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HD 7 Inch LCD Display Microscope, 1080P, 1200X , with Aluminium Alloy Metal Stand, Rechargeable Battery, Digital Microscope, Portable Microscope for 3C Repair, You can also explore the microcosmos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Nej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Inköp av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https://www.amazon.de/gp/product/B07T4XZBVS/ref=ox_sc_act_title_1?smid=A3JM63OQAICKNV&amp;psc=1</w:t>
        </w:r>
      </w:hyperlink>
      <w:r w:rsidDel="00000000" w:rsidR="00000000" w:rsidRPr="00000000">
        <w:rPr>
          <w:rtl w:val="0"/>
        </w:rPr>
        <w:t xml:space="preserve"> Ja</w:t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Inköp av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https://www.amazon.de/gp/product/B000QB2ZWO/ref=ox_sc_act_title_4?smid=A3JWKAKR8XB7XF&amp;psc=1</w:t>
        </w:r>
      </w:hyperlink>
      <w:r w:rsidDel="00000000" w:rsidR="00000000" w:rsidRPr="00000000">
        <w:rPr>
          <w:rtl w:val="0"/>
        </w:rPr>
        <w:t xml:space="preserve"> Ja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Inköp av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https://www.amazon.de/gp/product/B00HSF65MC/ref=ox_sc_act_title_6?smid=AV7KSH7XB8RNM&amp;psc=1</w:t>
        </w:r>
      </w:hyperlink>
      <w:r w:rsidDel="00000000" w:rsidR="00000000" w:rsidRPr="00000000">
        <w:rPr>
          <w:rtl w:val="0"/>
        </w:rPr>
        <w:t xml:space="preserve"> Ja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Inköp av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https://www.amazon.de/gp/product/B07H65V1ZV/ref=ox_sc_act_title_7?smid=A217KRBVW9YF21&amp;psc=1</w:t>
        </w:r>
      </w:hyperlink>
      <w:r w:rsidDel="00000000" w:rsidR="00000000" w:rsidRPr="00000000">
        <w:rPr>
          <w:rtl w:val="0"/>
        </w:rPr>
        <w:t xml:space="preserve"> Nej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Inköp av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https://www.amazon.de/gp/product/B07YJDSCKR/ref=ox_sc_act_title_10?smid=A5BN6RQOA0WX3&amp;psc=1</w:t>
        </w:r>
      </w:hyperlink>
      <w:r w:rsidDel="00000000" w:rsidR="00000000" w:rsidRPr="00000000">
        <w:rPr>
          <w:rtl w:val="0"/>
        </w:rPr>
        <w:t xml:space="preserve"> Nej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Inköp av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https://www.amazon.de/gp/product/B07DLT56TM/ref=ox_sc_act_title_12?smid=A1F4U6XVWUBG1U&amp;psc=1</w:t>
        </w:r>
      </w:hyperlink>
      <w:r w:rsidDel="00000000" w:rsidR="00000000" w:rsidRPr="00000000">
        <w:rPr>
          <w:rtl w:val="0"/>
        </w:rPr>
        <w:t xml:space="preserve"> Ja</w:t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color w:val="3d3d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Subtitle"/>
        <w:rPr>
          <w:color w:val="3d3d3b"/>
        </w:rPr>
      </w:pPr>
      <w:bookmarkStart w:colFirst="0" w:colLast="0" w:name="_heading=h.2s8eyo1" w:id="10"/>
      <w:bookmarkEnd w:id="10"/>
      <w:r w:rsidDel="00000000" w:rsidR="00000000" w:rsidRPr="00000000">
        <w:rPr>
          <w:color w:val="3d3d3b"/>
          <w:rtl w:val="0"/>
        </w:rPr>
        <w:t xml:space="preserve">§5. Beslutspunkter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color w:val="3d3d3b"/>
          <w:u w:val="none"/>
        </w:rPr>
      </w:pPr>
      <w:r w:rsidDel="00000000" w:rsidR="00000000" w:rsidRPr="00000000">
        <w:rPr>
          <w:color w:val="3d3d3b"/>
          <w:rtl w:val="0"/>
        </w:rPr>
        <w:t xml:space="preserve">Datum för 3D printing kurs. Slutet på november. Jakob Westerlund.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color w:val="3d3d3b"/>
          <w:u w:val="none"/>
        </w:rPr>
      </w:pPr>
      <w:r w:rsidDel="00000000" w:rsidR="00000000" w:rsidRPr="00000000">
        <w:rPr>
          <w:color w:val="3d3d3b"/>
          <w:rtl w:val="0"/>
        </w:rPr>
        <w:t xml:space="preserve">Datum för arduino kurs. Ligger på is för tillfället på grund av corona. </w:t>
      </w:r>
    </w:p>
    <w:p w:rsidR="00000000" w:rsidDel="00000000" w:rsidP="00000000" w:rsidRDefault="00000000" w:rsidRPr="00000000" w14:paraId="00000030">
      <w:pPr>
        <w:rPr>
          <w:color w:val="3d3d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Subtitle"/>
        <w:rPr>
          <w:color w:val="3d3d3b"/>
        </w:rPr>
      </w:pPr>
      <w:bookmarkStart w:colFirst="0" w:colLast="0" w:name="_heading=h.35nkun2" w:id="11"/>
      <w:bookmarkEnd w:id="11"/>
      <w:r w:rsidDel="00000000" w:rsidR="00000000" w:rsidRPr="00000000">
        <w:rPr>
          <w:color w:val="3d3d3b"/>
          <w:rtl w:val="0"/>
        </w:rPr>
        <w:t xml:space="preserve">§6. Övrigt</w:t>
      </w:r>
    </w:p>
    <w:p w:rsidR="00000000" w:rsidDel="00000000" w:rsidP="00000000" w:rsidRDefault="00000000" w:rsidRPr="00000000" w14:paraId="00000032">
      <w:pPr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Lukas kontaktar skolan om eventuella corona anpassningar. </w:t>
      </w:r>
    </w:p>
    <w:p w:rsidR="00000000" w:rsidDel="00000000" w:rsidP="00000000" w:rsidRDefault="00000000" w:rsidRPr="00000000" w14:paraId="00000033">
      <w:pPr>
        <w:pStyle w:val="Subtitle"/>
        <w:rPr>
          <w:color w:val="3d3d3b"/>
        </w:rPr>
      </w:pPr>
      <w:bookmarkStart w:colFirst="0" w:colLast="0" w:name="_heading=h.1ksv4uv" w:id="12"/>
      <w:bookmarkEnd w:id="12"/>
      <w:r w:rsidDel="00000000" w:rsidR="00000000" w:rsidRPr="00000000">
        <w:rPr>
          <w:color w:val="3d3d3b"/>
          <w:rtl w:val="0"/>
        </w:rPr>
        <w:t xml:space="preserve">§7. Avslutande formalia: 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Nästa möte: 24/11 17:00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Mötet avslutades:  17:50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4"/>
        <w:spacing w:after="40" w:before="240" w:line="240" w:lineRule="auto"/>
        <w:ind w:left="720" w:firstLine="0"/>
        <w:rPr>
          <w:rFonts w:ascii="Roboto" w:cs="Roboto" w:eastAsia="Roboto" w:hAnsi="Roboto"/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2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10"/>
        <w:gridCol w:w="4310"/>
        <w:tblGridChange w:id="0">
          <w:tblGrid>
            <w:gridCol w:w="4310"/>
            <w:gridCol w:w="4310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. 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. . . . . . . . . . . . . . . . . . . . . . . . . . . . . .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. 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. . . . . . . . . . . . . . . . . . . . . . . . . . . . . . 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Justerare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Justerare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 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15" w:type="default"/>
      <w:pgSz w:h="16834" w:w="11909" w:orient="portrait"/>
      <w:pgMar w:bottom="1440" w:top="1440" w:left="1440" w:right="1440" w:header="28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venir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ind w:left="-850.3937007874016" w:right="-749.5275590551165" w:firstLine="0"/>
      <w:jc w:val="right"/>
      <w:rPr/>
    </w:pPr>
    <w:r w:rsidDel="00000000" w:rsidR="00000000" w:rsidRPr="00000000">
      <w:rPr/>
      <w:drawing>
        <wp:inline distB="114300" distT="114300" distL="114300" distR="114300">
          <wp:extent cx="1896666" cy="557213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6666" cy="557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venir" w:cs="Avenir" w:eastAsia="Avenir" w:hAnsi="Avenir"/>
        <w:sz w:val="24"/>
        <w:szCs w:val="24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amazon.de/gp/product/B00HSF65MC/ref=ox_sc_act_title_6?smid=AV7KSH7XB8RNM&amp;psc=1" TargetMode="External"/><Relationship Id="rId10" Type="http://schemas.openxmlformats.org/officeDocument/2006/relationships/hyperlink" Target="https://www.amazon.de/gp/product/B000QB2ZWO/ref=ox_sc_act_title_4?smid=A3JWKAKR8XB7XF&amp;psc=1" TargetMode="External"/><Relationship Id="rId13" Type="http://schemas.openxmlformats.org/officeDocument/2006/relationships/hyperlink" Target="https://www.amazon.de/gp/product/B07YJDSCKR/ref=ox_sc_act_title_10?smid=A5BN6RQOA0WX3&amp;psc=1" TargetMode="External"/><Relationship Id="rId12" Type="http://schemas.openxmlformats.org/officeDocument/2006/relationships/hyperlink" Target="https://www.amazon.de/gp/product/B07H65V1ZV/ref=ox_sc_act_title_7?smid=A217KRBVW9YF21&amp;psc=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mazon.de/gp/product/B07T4XZBVS/ref=ox_sc_act_title_1?smid=A3JM63OQAICKNV&amp;psc=1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www.amazon.de/gp/product/B07DLT56TM/ref=ox_sc_act_title_12?smid=A1F4U6XVWUBG1U&amp;psc=1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mazon.de/-/en/gp/product/B00HDT6UQY/ref=ox_sc_saved_title_2?smid=A3JWKAKR8XB7XF&amp;psc=1" TargetMode="External"/><Relationship Id="rId8" Type="http://schemas.openxmlformats.org/officeDocument/2006/relationships/hyperlink" Target="https://www.amazon.de/-/en/gp/product/B07XLHR3BW/ref=ox_sc_saved_title_3?smid=A29NO00BSZX78W&amp;psc=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z5PFFZed0nKUTdP+ljX6lYPIwg==">AMUW2mUDAJngNo9guSqdGyLbMt3DCtuW0fH7ZPrdL2H5ZY8SNYuWEQdLKMleXD+EWPM1t9EwjQcwXMZvpa5ReOZN64jQYupAPQriZj1+RJiROWl6/CqhPhSasqJvnAF+v7Dl2snJqL8s/fr58943t+fBhfH+kKA/jfJHqu/TeUz/YAKZV9oMIBAH6LQ0Swzd4fk3MwyHOql1+yOx3DTY2LjI3hF9p2v+xpPP8eO111/RKEX42Z7clhInIo8sHda/nTsXCKL4FWgCnhhfyzPG5YSh4P0s7FFurFYIfhcTg1HfPMxl1CYzaQ1O4KftaZvyh5hu3+tr77GtnlFOGAFCFGPi2Rh2U2vv8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